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9AF49" w14:textId="6EA9A040" w:rsidR="0011560D" w:rsidRPr="0011560D" w:rsidRDefault="0011560D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b/>
          <w:bCs/>
          <w:color w:val="222222"/>
          <w:sz w:val="28"/>
          <w:szCs w:val="28"/>
        </w:rPr>
      </w:pPr>
      <w:r w:rsidRPr="0011560D">
        <w:rPr>
          <w:b/>
          <w:bCs/>
          <w:color w:val="222222"/>
          <w:sz w:val="28"/>
          <w:szCs w:val="28"/>
        </w:rPr>
        <w:t>Use your Credit Card:</w:t>
      </w:r>
    </w:p>
    <w:p w14:paraId="1548F578" w14:textId="32CA7910"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There is a </w:t>
      </w:r>
      <w:r w:rsidR="006941D7">
        <w:rPr>
          <w:color w:val="222222"/>
          <w:sz w:val="26"/>
          <w:szCs w:val="26"/>
        </w:rPr>
        <w:t>2.8% + .50 cents per transaction</w:t>
      </w:r>
      <w:r>
        <w:rPr>
          <w:color w:val="222222"/>
          <w:sz w:val="26"/>
          <w:szCs w:val="26"/>
        </w:rPr>
        <w:t xml:space="preserve"> Convenience Fee charged and paid to </w:t>
      </w:r>
      <w:r w:rsidR="006941D7">
        <w:rPr>
          <w:color w:val="222222"/>
          <w:sz w:val="26"/>
          <w:szCs w:val="26"/>
        </w:rPr>
        <w:t>BS&amp;A</w:t>
      </w:r>
      <w:r>
        <w:rPr>
          <w:color w:val="222222"/>
          <w:sz w:val="26"/>
          <w:szCs w:val="26"/>
        </w:rPr>
        <w:t xml:space="preserve"> for the use of your credit card to pay your tax bill.</w:t>
      </w:r>
    </w:p>
    <w:p w14:paraId="2AFDBD09" w14:textId="77777777"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Click on the second link in the left hand column on this page.</w:t>
      </w:r>
    </w:p>
    <w:p w14:paraId="6349BDD6" w14:textId="77777777"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Once you are on the Blue Lake Township page at BS&amp;A you will have to register/sign in to access your tax bill.  You can then access your tax bill by last name, address or property number. </w:t>
      </w:r>
    </w:p>
    <w:p w14:paraId="1F04A418" w14:textId="77777777"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Step 1: Select pay tax bill. Enter all information.</w:t>
      </w:r>
    </w:p>
    <w:p w14:paraId="1017EF09" w14:textId="77777777"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Step 2: Review and Submit. Here you will see the Convenience Fee charged.</w:t>
      </w:r>
    </w:p>
    <w:p w14:paraId="0139D63C" w14:textId="77777777"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Step 3: Confirmation and receipt.  Print out for your records.</w:t>
      </w:r>
    </w:p>
    <w:p w14:paraId="6CCAC01B" w14:textId="77777777" w:rsidR="0011560D" w:rsidRDefault="0011560D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</w:p>
    <w:p w14:paraId="7D3DB881" w14:textId="77777777" w:rsidR="0011560D" w:rsidRPr="0011560D" w:rsidRDefault="0011560D" w:rsidP="0011560D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b/>
          <w:bCs/>
          <w:color w:val="222222"/>
          <w:sz w:val="28"/>
          <w:szCs w:val="28"/>
        </w:rPr>
      </w:pPr>
      <w:r w:rsidRPr="0011560D">
        <w:rPr>
          <w:b/>
          <w:bCs/>
          <w:color w:val="222222"/>
          <w:sz w:val="28"/>
          <w:szCs w:val="28"/>
        </w:rPr>
        <w:t>Use your checking account</w:t>
      </w:r>
      <w:r>
        <w:rPr>
          <w:b/>
          <w:bCs/>
          <w:color w:val="222222"/>
          <w:sz w:val="28"/>
          <w:szCs w:val="28"/>
        </w:rPr>
        <w:t>:</w:t>
      </w:r>
    </w:p>
    <w:p w14:paraId="50DCEBB6" w14:textId="77777777" w:rsidR="002605A6" w:rsidRDefault="006941D7" w:rsidP="0011560D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BS&amp;A </w:t>
      </w:r>
      <w:r w:rsidR="0011560D">
        <w:rPr>
          <w:color w:val="222222"/>
          <w:sz w:val="26"/>
          <w:szCs w:val="26"/>
        </w:rPr>
        <w:t xml:space="preserve">will accept </w:t>
      </w:r>
      <w:r w:rsidR="00BC6B74">
        <w:rPr>
          <w:color w:val="222222"/>
          <w:sz w:val="26"/>
          <w:szCs w:val="26"/>
        </w:rPr>
        <w:t>E</w:t>
      </w:r>
      <w:r w:rsidR="0011560D">
        <w:rPr>
          <w:color w:val="222222"/>
          <w:sz w:val="26"/>
          <w:szCs w:val="26"/>
        </w:rPr>
        <w:t>CH payments for a flat fee of $3 per check/payment</w:t>
      </w:r>
      <w:r w:rsidR="002605A6">
        <w:rPr>
          <w:color w:val="222222"/>
          <w:sz w:val="26"/>
          <w:szCs w:val="26"/>
        </w:rPr>
        <w:t xml:space="preserve"> up to $1,000.00.</w:t>
      </w:r>
    </w:p>
    <w:p w14:paraId="3B53F97D" w14:textId="77777777" w:rsidR="002605A6" w:rsidRDefault="002605A6" w:rsidP="0011560D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$6 per transaction up to $5,000.00.</w:t>
      </w:r>
    </w:p>
    <w:p w14:paraId="2C5CEDF0" w14:textId="77777777" w:rsidR="002605A6" w:rsidRDefault="002605A6" w:rsidP="0011560D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$12 per transaction above $12,000.00.</w:t>
      </w:r>
    </w:p>
    <w:p w14:paraId="43DC1517" w14:textId="0420C88A" w:rsidR="0011560D" w:rsidRDefault="0011560D" w:rsidP="0011560D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Process is the same as above except you chose to pay ACH.</w:t>
      </w:r>
    </w:p>
    <w:p w14:paraId="6D21E04E" w14:textId="77777777" w:rsidR="0011560D" w:rsidRDefault="0011560D" w:rsidP="0011560D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b/>
          <w:bCs/>
          <w:color w:val="222222"/>
          <w:sz w:val="28"/>
          <w:szCs w:val="28"/>
        </w:rPr>
      </w:pPr>
    </w:p>
    <w:p w14:paraId="52B823AE" w14:textId="77777777" w:rsidR="0011560D" w:rsidRDefault="0011560D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</w:p>
    <w:p w14:paraId="22DC647C" w14:textId="77777777"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</w:t>
      </w:r>
    </w:p>
    <w:p w14:paraId="7C07B4B9" w14:textId="77777777" w:rsidR="00315D30" w:rsidRDefault="00315D30"/>
    <w:sectPr w:rsidR="00315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F9"/>
    <w:rsid w:val="00090E36"/>
    <w:rsid w:val="0011560D"/>
    <w:rsid w:val="002605A6"/>
    <w:rsid w:val="00315D30"/>
    <w:rsid w:val="005C7810"/>
    <w:rsid w:val="006941D7"/>
    <w:rsid w:val="008A46F9"/>
    <w:rsid w:val="00BC6B74"/>
    <w:rsid w:val="00D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F9BC"/>
  <w15:chartTrackingRefBased/>
  <w15:docId w15:val="{A5416DB7-8DC7-423F-8D9E-9A5458E5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Almose</dc:creator>
  <cp:keywords/>
  <dc:description/>
  <cp:lastModifiedBy>Chris Almose</cp:lastModifiedBy>
  <cp:revision>2</cp:revision>
  <dcterms:created xsi:type="dcterms:W3CDTF">2024-07-21T12:48:00Z</dcterms:created>
  <dcterms:modified xsi:type="dcterms:W3CDTF">2024-07-21T12:48:00Z</dcterms:modified>
</cp:coreProperties>
</file>