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AF49" w14:textId="6EA9A040" w:rsidR="0011560D" w:rsidRPr="0011560D" w:rsidRDefault="0011560D" w:rsidP="008A46F9">
      <w:pPr>
        <w:pStyle w:val="NormalWeb"/>
        <w:shd w:val="clear" w:color="auto" w:fill="FEFFFF"/>
        <w:spacing w:before="0" w:beforeAutospacing="0" w:after="210" w:afterAutospacing="0" w:line="324" w:lineRule="atLeast"/>
        <w:textAlignment w:val="baseline"/>
        <w:rPr>
          <w:b/>
          <w:bCs/>
          <w:color w:val="222222"/>
          <w:sz w:val="28"/>
          <w:szCs w:val="28"/>
        </w:rPr>
      </w:pPr>
      <w:r w:rsidRPr="0011560D">
        <w:rPr>
          <w:b/>
          <w:bCs/>
          <w:color w:val="222222"/>
          <w:sz w:val="28"/>
          <w:szCs w:val="28"/>
        </w:rPr>
        <w:t>Use your Credit Card:</w:t>
      </w:r>
    </w:p>
    <w:p w14:paraId="1548F578" w14:textId="7369C28E" w:rsidR="008A46F9" w:rsidRDefault="008A46F9" w:rsidP="008A46F9">
      <w:pPr>
        <w:pStyle w:val="NormalWeb"/>
        <w:shd w:val="clear" w:color="auto" w:fill="FEFFFF"/>
        <w:spacing w:before="0" w:beforeAutospacing="0" w:after="210" w:afterAutospacing="0" w:line="324" w:lineRule="atLeast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There is a 3% Convenience Fee charged and paid to Point N Pay for the use of your credit card to pay your tax bill.</w:t>
      </w:r>
    </w:p>
    <w:p w14:paraId="2AFDBD09" w14:textId="77777777" w:rsidR="008A46F9" w:rsidRDefault="008A46F9" w:rsidP="008A46F9">
      <w:pPr>
        <w:pStyle w:val="NormalWeb"/>
        <w:shd w:val="clear" w:color="auto" w:fill="FEFFFF"/>
        <w:spacing w:before="0" w:beforeAutospacing="0" w:after="210" w:afterAutospacing="0" w:line="324" w:lineRule="atLeast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Click on the second link in the left hand column on this page.</w:t>
      </w:r>
    </w:p>
    <w:p w14:paraId="6349BDD6" w14:textId="77777777" w:rsidR="008A46F9" w:rsidRDefault="008A46F9" w:rsidP="008A46F9">
      <w:pPr>
        <w:pStyle w:val="NormalWeb"/>
        <w:shd w:val="clear" w:color="auto" w:fill="FEFFFF"/>
        <w:spacing w:before="0" w:beforeAutospacing="0" w:after="210" w:afterAutospacing="0" w:line="324" w:lineRule="atLeast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Once you are on the Blue Lake Township page at BS&amp;A you will have to register/sign in to access your tax bill.  You can then access your tax bill by last name, address or property number. </w:t>
      </w:r>
    </w:p>
    <w:p w14:paraId="1F04A418" w14:textId="77777777" w:rsidR="008A46F9" w:rsidRDefault="008A46F9" w:rsidP="008A46F9">
      <w:pPr>
        <w:pStyle w:val="NormalWeb"/>
        <w:shd w:val="clear" w:color="auto" w:fill="FEFFFF"/>
        <w:spacing w:before="0" w:beforeAutospacing="0" w:after="210" w:afterAutospacing="0" w:line="324" w:lineRule="atLeast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Step 1: Select pay tax bill. Enter all information.</w:t>
      </w:r>
    </w:p>
    <w:p w14:paraId="1017EF09" w14:textId="77777777" w:rsidR="008A46F9" w:rsidRDefault="008A46F9" w:rsidP="008A46F9">
      <w:pPr>
        <w:pStyle w:val="NormalWeb"/>
        <w:shd w:val="clear" w:color="auto" w:fill="FEFFFF"/>
        <w:spacing w:before="0" w:beforeAutospacing="0" w:after="210" w:afterAutospacing="0" w:line="324" w:lineRule="atLeast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Step 2: Review and Submit. Here you will see the Convenience Fee charged.</w:t>
      </w:r>
    </w:p>
    <w:p w14:paraId="0139D63C" w14:textId="77777777" w:rsidR="008A46F9" w:rsidRDefault="008A46F9" w:rsidP="008A46F9">
      <w:pPr>
        <w:pStyle w:val="NormalWeb"/>
        <w:shd w:val="clear" w:color="auto" w:fill="FEFFFF"/>
        <w:spacing w:before="0" w:beforeAutospacing="0" w:after="210" w:afterAutospacing="0" w:line="324" w:lineRule="atLeast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Step 3: Confirmation and receipt.  Print out for your records.</w:t>
      </w:r>
    </w:p>
    <w:p w14:paraId="6CCAC01B" w14:textId="77777777" w:rsidR="0011560D" w:rsidRDefault="0011560D" w:rsidP="008A46F9">
      <w:pPr>
        <w:pStyle w:val="NormalWeb"/>
        <w:shd w:val="clear" w:color="auto" w:fill="FEFFFF"/>
        <w:spacing w:before="0" w:beforeAutospacing="0" w:after="210" w:afterAutospacing="0" w:line="324" w:lineRule="atLeast"/>
        <w:textAlignment w:val="baseline"/>
        <w:rPr>
          <w:color w:val="222222"/>
          <w:sz w:val="26"/>
          <w:szCs w:val="26"/>
        </w:rPr>
      </w:pPr>
    </w:p>
    <w:p w14:paraId="7D3DB881" w14:textId="77777777" w:rsidR="0011560D" w:rsidRPr="0011560D" w:rsidRDefault="0011560D" w:rsidP="0011560D">
      <w:pPr>
        <w:pStyle w:val="NormalWeb"/>
        <w:shd w:val="clear" w:color="auto" w:fill="FEFFFF"/>
        <w:spacing w:before="0" w:beforeAutospacing="0" w:after="210" w:afterAutospacing="0" w:line="324" w:lineRule="atLeast"/>
        <w:textAlignment w:val="baseline"/>
        <w:rPr>
          <w:b/>
          <w:bCs/>
          <w:color w:val="222222"/>
          <w:sz w:val="28"/>
          <w:szCs w:val="28"/>
        </w:rPr>
      </w:pPr>
      <w:r w:rsidRPr="0011560D">
        <w:rPr>
          <w:b/>
          <w:bCs/>
          <w:color w:val="222222"/>
          <w:sz w:val="28"/>
          <w:szCs w:val="28"/>
        </w:rPr>
        <w:t>Use your checking account</w:t>
      </w:r>
      <w:r>
        <w:rPr>
          <w:b/>
          <w:bCs/>
          <w:color w:val="222222"/>
          <w:sz w:val="28"/>
          <w:szCs w:val="28"/>
        </w:rPr>
        <w:t>:</w:t>
      </w:r>
    </w:p>
    <w:p w14:paraId="43DC1517" w14:textId="01F140AB" w:rsidR="0011560D" w:rsidRDefault="0011560D" w:rsidP="0011560D">
      <w:pPr>
        <w:pStyle w:val="NormalWeb"/>
        <w:shd w:val="clear" w:color="auto" w:fill="FEFFFF"/>
        <w:spacing w:before="0" w:beforeAutospacing="0" w:after="210" w:afterAutospacing="0" w:line="324" w:lineRule="atLeast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Effective 2023, Point N Pay will accept </w:t>
      </w:r>
      <w:r w:rsidR="00BC6B74">
        <w:rPr>
          <w:color w:val="222222"/>
          <w:sz w:val="26"/>
          <w:szCs w:val="26"/>
        </w:rPr>
        <w:t>E</w:t>
      </w:r>
      <w:r>
        <w:rPr>
          <w:color w:val="222222"/>
          <w:sz w:val="26"/>
          <w:szCs w:val="26"/>
        </w:rPr>
        <w:t>CH payments for a flat fee of $3 per check/payment.  Process is the same as above except you chose to pay ACH.</w:t>
      </w:r>
    </w:p>
    <w:p w14:paraId="6D21E04E" w14:textId="77777777" w:rsidR="0011560D" w:rsidRDefault="0011560D" w:rsidP="0011560D">
      <w:pPr>
        <w:pStyle w:val="NormalWeb"/>
        <w:shd w:val="clear" w:color="auto" w:fill="FEFFFF"/>
        <w:spacing w:before="0" w:beforeAutospacing="0" w:after="210" w:afterAutospacing="0" w:line="324" w:lineRule="atLeast"/>
        <w:textAlignment w:val="baseline"/>
        <w:rPr>
          <w:b/>
          <w:bCs/>
          <w:color w:val="222222"/>
          <w:sz w:val="28"/>
          <w:szCs w:val="28"/>
        </w:rPr>
      </w:pPr>
    </w:p>
    <w:p w14:paraId="52B823AE" w14:textId="77777777" w:rsidR="0011560D" w:rsidRDefault="0011560D" w:rsidP="008A46F9">
      <w:pPr>
        <w:pStyle w:val="NormalWeb"/>
        <w:shd w:val="clear" w:color="auto" w:fill="FEFFFF"/>
        <w:spacing w:before="0" w:beforeAutospacing="0" w:after="210" w:afterAutospacing="0" w:line="324" w:lineRule="atLeast"/>
        <w:textAlignment w:val="baseline"/>
        <w:rPr>
          <w:color w:val="222222"/>
          <w:sz w:val="26"/>
          <w:szCs w:val="26"/>
        </w:rPr>
      </w:pPr>
    </w:p>
    <w:p w14:paraId="22DC647C" w14:textId="77777777" w:rsidR="008A46F9" w:rsidRDefault="008A46F9" w:rsidP="008A46F9">
      <w:pPr>
        <w:pStyle w:val="NormalWeb"/>
        <w:shd w:val="clear" w:color="auto" w:fill="FEFFFF"/>
        <w:spacing w:before="0" w:beforeAutospacing="0" w:after="210" w:afterAutospacing="0" w:line="324" w:lineRule="atLeast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</w:t>
      </w:r>
    </w:p>
    <w:p w14:paraId="7C07B4B9" w14:textId="77777777" w:rsidR="00315D30" w:rsidRDefault="00315D30"/>
    <w:sectPr w:rsidR="0031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F9"/>
    <w:rsid w:val="0011560D"/>
    <w:rsid w:val="00315D30"/>
    <w:rsid w:val="008A46F9"/>
    <w:rsid w:val="00B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F9BC"/>
  <w15:chartTrackingRefBased/>
  <w15:docId w15:val="{A5416DB7-8DC7-423F-8D9E-9A5458E5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Almose</dc:creator>
  <cp:keywords/>
  <dc:description/>
  <cp:lastModifiedBy>Chris Almose</cp:lastModifiedBy>
  <cp:revision>2</cp:revision>
  <dcterms:created xsi:type="dcterms:W3CDTF">2024-02-29T20:12:00Z</dcterms:created>
  <dcterms:modified xsi:type="dcterms:W3CDTF">2024-02-29T20:12:00Z</dcterms:modified>
</cp:coreProperties>
</file>